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04D2" w14:textId="4DBFE964" w:rsidR="00A10E39" w:rsidRDefault="005A7866" w:rsidP="00A10E3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  </w:t>
      </w:r>
      <w:r w:rsidR="00A10E39">
        <w:rPr>
          <w:rFonts w:ascii="Arial" w:hAnsi="Arial" w:cs="Arial"/>
          <w:b/>
        </w:rPr>
        <w:t xml:space="preserve">                                                              </w:t>
      </w:r>
      <w:r w:rsidR="00A10E39">
        <w:rPr>
          <w:rFonts w:ascii="Arial" w:hAnsi="Arial" w:cs="Arial"/>
          <w:bCs/>
        </w:rPr>
        <w:t>Załącznik do Uchwały Nr XIV/107/2025</w:t>
      </w:r>
    </w:p>
    <w:p w14:paraId="10A6A670" w14:textId="77777777" w:rsidR="00A10E39" w:rsidRDefault="00A10E39" w:rsidP="00A10E39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Rady Powiatu Grójeckiego </w:t>
      </w:r>
    </w:p>
    <w:p w14:paraId="644BC85D" w14:textId="77777777" w:rsidR="00A10E39" w:rsidRDefault="00A10E39" w:rsidP="00A10E39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z dnia 26.03.2025 r. </w:t>
      </w:r>
    </w:p>
    <w:p w14:paraId="415BB3AC" w14:textId="4A528208" w:rsidR="005A7866" w:rsidRPr="005A7866" w:rsidRDefault="005A7866" w:rsidP="000327A7">
      <w:pPr>
        <w:spacing w:line="360" w:lineRule="au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</w:p>
    <w:p w14:paraId="7D73A710" w14:textId="567E2B9B" w:rsidR="000327A7" w:rsidRPr="002E27D2" w:rsidRDefault="000327A7" w:rsidP="000327A7">
      <w:pPr>
        <w:spacing w:line="360" w:lineRule="auto"/>
        <w:jc w:val="center"/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t>Plan pracy</w:t>
      </w:r>
    </w:p>
    <w:p w14:paraId="58DCFCEF" w14:textId="77777777" w:rsidR="000327A7" w:rsidRPr="002E27D2" w:rsidRDefault="000327A7" w:rsidP="000327A7">
      <w:pPr>
        <w:spacing w:line="360" w:lineRule="auto"/>
        <w:jc w:val="center"/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t xml:space="preserve">Komisji Planowania, Budżetu, Finansów i Mienia Powiatu </w:t>
      </w:r>
    </w:p>
    <w:p w14:paraId="30E03ADC" w14:textId="04131A09" w:rsidR="000327A7" w:rsidRPr="002E27D2" w:rsidRDefault="000327A7" w:rsidP="000327A7">
      <w:pPr>
        <w:spacing w:line="360" w:lineRule="auto"/>
        <w:jc w:val="center"/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t>na 202</w:t>
      </w:r>
      <w:r>
        <w:rPr>
          <w:rFonts w:ascii="Arial" w:hAnsi="Arial" w:cs="Arial"/>
          <w:b/>
        </w:rPr>
        <w:t xml:space="preserve">5 </w:t>
      </w:r>
      <w:r w:rsidRPr="002E27D2">
        <w:rPr>
          <w:rFonts w:ascii="Arial" w:hAnsi="Arial" w:cs="Arial"/>
          <w:b/>
        </w:rPr>
        <w:t>r.</w:t>
      </w:r>
    </w:p>
    <w:p w14:paraId="253EE230" w14:textId="77777777" w:rsidR="000327A7" w:rsidRDefault="000327A7" w:rsidP="000327A7">
      <w:pPr>
        <w:rPr>
          <w:rFonts w:ascii="Arial" w:hAnsi="Arial" w:cs="Arial"/>
          <w:b/>
          <w:sz w:val="28"/>
          <w:szCs w:val="28"/>
        </w:rPr>
      </w:pPr>
    </w:p>
    <w:p w14:paraId="78782439" w14:textId="77777777" w:rsidR="000327A7" w:rsidRPr="00CE4227" w:rsidRDefault="000327A7" w:rsidP="000327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CE4227">
        <w:rPr>
          <w:rFonts w:ascii="Arial" w:hAnsi="Arial" w:cs="Arial"/>
          <w:b/>
        </w:rPr>
        <w:t>I  kwartał</w:t>
      </w:r>
    </w:p>
    <w:p w14:paraId="3412A847" w14:textId="3A3CE00A" w:rsidR="000327A7" w:rsidRDefault="000327A7" w:rsidP="000327A7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i przyjęcie </w:t>
      </w:r>
      <w:r w:rsidRPr="00CE4227">
        <w:rPr>
          <w:rFonts w:ascii="Arial" w:hAnsi="Arial" w:cs="Arial"/>
        </w:rPr>
        <w:t>planu pracy Komisji na 20</w:t>
      </w:r>
      <w:r>
        <w:rPr>
          <w:rFonts w:ascii="Arial" w:hAnsi="Arial" w:cs="Arial"/>
        </w:rPr>
        <w:t xml:space="preserve">25 </w:t>
      </w:r>
      <w:r w:rsidRPr="00CE4227">
        <w:rPr>
          <w:rFonts w:ascii="Arial" w:hAnsi="Arial" w:cs="Arial"/>
        </w:rPr>
        <w:t>r.</w:t>
      </w:r>
    </w:p>
    <w:p w14:paraId="4ACE7226" w14:textId="5AF3B16C" w:rsidR="000327A7" w:rsidRDefault="000327A7" w:rsidP="000327A7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Przyjęcie sprawozdania z działalności Komisji w 2024r. </w:t>
      </w:r>
    </w:p>
    <w:p w14:paraId="6CFE0B25" w14:textId="7F4EAFB5" w:rsidR="000327A7" w:rsidRDefault="000327A7" w:rsidP="000327A7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z informacją na temat zadań inwestycyjnych planowanych na </w:t>
      </w:r>
      <w:r w:rsidRPr="00C91C47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5r.  </w:t>
      </w:r>
    </w:p>
    <w:p w14:paraId="68FE877F" w14:textId="77777777" w:rsidR="000327A7" w:rsidRPr="00C91C47" w:rsidRDefault="000327A7" w:rsidP="000327A7">
      <w:pPr>
        <w:spacing w:line="360" w:lineRule="auto"/>
        <w:jc w:val="both"/>
        <w:rPr>
          <w:rFonts w:ascii="Arial" w:hAnsi="Arial" w:cs="Arial"/>
        </w:rPr>
      </w:pPr>
    </w:p>
    <w:p w14:paraId="07A0F320" w14:textId="77777777" w:rsidR="000327A7" w:rsidRPr="00914ECF" w:rsidRDefault="000327A7" w:rsidP="000327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914ECF">
        <w:rPr>
          <w:rFonts w:ascii="Arial" w:hAnsi="Arial" w:cs="Arial"/>
          <w:b/>
        </w:rPr>
        <w:t>II kwartał</w:t>
      </w:r>
    </w:p>
    <w:p w14:paraId="449BB9E3" w14:textId="1741C33A" w:rsidR="000327A7" w:rsidRPr="002E27D2" w:rsidRDefault="000327A7" w:rsidP="000327A7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  <w:spacing w:val="-4"/>
        </w:rPr>
      </w:pPr>
      <w:r w:rsidRPr="002E27D2">
        <w:rPr>
          <w:rFonts w:ascii="Arial" w:hAnsi="Arial" w:cs="Arial"/>
          <w:spacing w:val="-4"/>
        </w:rPr>
        <w:t xml:space="preserve">Zapoznanie się </w:t>
      </w:r>
      <w:r>
        <w:rPr>
          <w:rFonts w:ascii="Arial" w:hAnsi="Arial" w:cs="Arial"/>
          <w:spacing w:val="-4"/>
        </w:rPr>
        <w:t>wykonaniem</w:t>
      </w:r>
      <w:r w:rsidRPr="002E27D2">
        <w:rPr>
          <w:rFonts w:ascii="Arial" w:hAnsi="Arial" w:cs="Arial"/>
          <w:spacing w:val="-4"/>
        </w:rPr>
        <w:t xml:space="preserve"> Budżetu Powiatu Grójeckiego za rok 202</w:t>
      </w:r>
      <w:r>
        <w:rPr>
          <w:rFonts w:ascii="Arial" w:hAnsi="Arial" w:cs="Arial"/>
          <w:spacing w:val="-4"/>
        </w:rPr>
        <w:t>4r.</w:t>
      </w:r>
    </w:p>
    <w:p w14:paraId="25371A33" w14:textId="77777777" w:rsidR="000327A7" w:rsidRPr="003A31C6" w:rsidRDefault="000327A7" w:rsidP="000327A7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Ocena </w:t>
      </w:r>
      <w:r w:rsidRPr="00FA2139">
        <w:rPr>
          <w:rFonts w:ascii="Arial" w:hAnsi="Arial" w:cs="Arial"/>
        </w:rPr>
        <w:t>sytuacji finansowej jednostek organizacyjnych Powiatu Grójeckiego</w:t>
      </w:r>
      <w:r w:rsidRPr="003A31C6">
        <w:rPr>
          <w:rFonts w:ascii="Arial" w:hAnsi="Arial" w:cs="Arial"/>
          <w:spacing w:val="-4"/>
        </w:rPr>
        <w:t xml:space="preserve">. </w:t>
      </w:r>
    </w:p>
    <w:p w14:paraId="4DF4DD1C" w14:textId="659A1A91" w:rsidR="000327A7" w:rsidRPr="00ED1385" w:rsidRDefault="000327A7" w:rsidP="000327A7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Zapoznanie się z b</w:t>
      </w:r>
      <w:r w:rsidRPr="00ED1385">
        <w:rPr>
          <w:rFonts w:ascii="Arial" w:hAnsi="Arial" w:cs="Arial"/>
        </w:rPr>
        <w:t>ieżąc</w:t>
      </w:r>
      <w:r>
        <w:rPr>
          <w:rFonts w:ascii="Arial" w:hAnsi="Arial" w:cs="Arial"/>
        </w:rPr>
        <w:t>ą</w:t>
      </w:r>
      <w:r w:rsidRPr="00ED1385">
        <w:rPr>
          <w:rFonts w:ascii="Arial" w:hAnsi="Arial" w:cs="Arial"/>
        </w:rPr>
        <w:t xml:space="preserve"> sytuacj</w:t>
      </w:r>
      <w:r>
        <w:rPr>
          <w:rFonts w:ascii="Arial" w:hAnsi="Arial" w:cs="Arial"/>
        </w:rPr>
        <w:t>ą</w:t>
      </w:r>
      <w:r w:rsidRPr="00ED1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finansową </w:t>
      </w:r>
      <w:r w:rsidRPr="00ED1385">
        <w:rPr>
          <w:rFonts w:ascii="Arial" w:hAnsi="Arial" w:cs="Arial"/>
        </w:rPr>
        <w:t xml:space="preserve">SPZOZ w Nowym Mieście </w:t>
      </w:r>
      <w:r>
        <w:rPr>
          <w:rFonts w:ascii="Arial" w:hAnsi="Arial" w:cs="Arial"/>
        </w:rPr>
        <w:t xml:space="preserve">nad Pilicą oraz </w:t>
      </w:r>
      <w:r w:rsidRPr="00ED138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CM  </w:t>
      </w:r>
      <w:r w:rsidRPr="00ED1385">
        <w:rPr>
          <w:rFonts w:ascii="Arial" w:hAnsi="Arial" w:cs="Arial"/>
        </w:rPr>
        <w:t>Sp. z o.o. w Grójcu</w:t>
      </w:r>
      <w:r>
        <w:rPr>
          <w:rFonts w:ascii="Arial" w:hAnsi="Arial" w:cs="Arial"/>
        </w:rPr>
        <w:t xml:space="preserve"> </w:t>
      </w:r>
      <w:r w:rsidR="00F4167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F41677">
        <w:rPr>
          <w:rFonts w:ascii="Arial" w:hAnsi="Arial" w:cs="Arial"/>
        </w:rPr>
        <w:t xml:space="preserve">danymi </w:t>
      </w:r>
      <w:r>
        <w:rPr>
          <w:rFonts w:ascii="Arial" w:hAnsi="Arial" w:cs="Arial"/>
        </w:rPr>
        <w:t>na temat zrealizowanych inwestycji.</w:t>
      </w:r>
      <w:r w:rsidRPr="00ED1385">
        <w:rPr>
          <w:rFonts w:ascii="Arial" w:hAnsi="Arial" w:cs="Arial"/>
        </w:rPr>
        <w:t xml:space="preserve">  </w:t>
      </w:r>
    </w:p>
    <w:p w14:paraId="45D3590F" w14:textId="77777777" w:rsidR="000327A7" w:rsidRDefault="000327A7" w:rsidP="000327A7">
      <w:pPr>
        <w:spacing w:line="360" w:lineRule="auto"/>
        <w:jc w:val="both"/>
        <w:rPr>
          <w:rFonts w:ascii="Arial" w:hAnsi="Arial" w:cs="Arial"/>
          <w:b/>
        </w:rPr>
      </w:pPr>
    </w:p>
    <w:p w14:paraId="580C5EC7" w14:textId="77777777" w:rsidR="000327A7" w:rsidRPr="00CE4227" w:rsidRDefault="000327A7" w:rsidP="000327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CE4227">
        <w:rPr>
          <w:rFonts w:ascii="Arial" w:hAnsi="Arial" w:cs="Arial"/>
          <w:b/>
        </w:rPr>
        <w:t>III kwartał</w:t>
      </w:r>
    </w:p>
    <w:p w14:paraId="6D9CD953" w14:textId="4D848BD5" w:rsidR="000327A7" w:rsidRPr="00184348" w:rsidRDefault="000327A7" w:rsidP="000327A7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z </w:t>
      </w:r>
      <w:r w:rsidR="00F41677">
        <w:rPr>
          <w:rFonts w:ascii="Arial" w:hAnsi="Arial" w:cs="Arial"/>
        </w:rPr>
        <w:t xml:space="preserve">zakresem zadań inwestycyjnych </w:t>
      </w:r>
      <w:r>
        <w:rPr>
          <w:rFonts w:ascii="Arial" w:hAnsi="Arial" w:cs="Arial"/>
        </w:rPr>
        <w:t>realizowany</w:t>
      </w:r>
      <w:r w:rsidR="00F41677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184348">
        <w:rPr>
          <w:rFonts w:ascii="Arial" w:hAnsi="Arial" w:cs="Arial"/>
        </w:rPr>
        <w:t xml:space="preserve">w szkołach </w:t>
      </w:r>
      <w:r w:rsidR="005A7866">
        <w:rPr>
          <w:rFonts w:ascii="Arial" w:hAnsi="Arial" w:cs="Arial"/>
        </w:rPr>
        <w:br/>
      </w:r>
      <w:r w:rsidRPr="00184348">
        <w:rPr>
          <w:rFonts w:ascii="Arial" w:hAnsi="Arial" w:cs="Arial"/>
        </w:rPr>
        <w:t>i placówkach oświatowych</w:t>
      </w:r>
      <w:r>
        <w:rPr>
          <w:rFonts w:ascii="Arial" w:hAnsi="Arial" w:cs="Arial"/>
        </w:rPr>
        <w:t>.</w:t>
      </w:r>
      <w:r w:rsidRPr="00184348">
        <w:rPr>
          <w:rFonts w:ascii="Arial" w:hAnsi="Arial" w:cs="Arial"/>
        </w:rPr>
        <w:t xml:space="preserve"> </w:t>
      </w:r>
    </w:p>
    <w:p w14:paraId="354A279C" w14:textId="697FB73C" w:rsidR="000327A7" w:rsidRPr="002E27D2" w:rsidRDefault="000327A7" w:rsidP="000327A7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spacing w:val="-4"/>
        </w:rPr>
      </w:pPr>
      <w:r w:rsidRPr="002E27D2">
        <w:rPr>
          <w:rFonts w:ascii="Arial" w:hAnsi="Arial" w:cs="Arial"/>
          <w:spacing w:val="-4"/>
        </w:rPr>
        <w:t xml:space="preserve">Zapoznanie się </w:t>
      </w:r>
      <w:r w:rsidR="00F41677">
        <w:rPr>
          <w:rFonts w:ascii="Arial" w:hAnsi="Arial" w:cs="Arial"/>
          <w:spacing w:val="-4"/>
        </w:rPr>
        <w:t>z</w:t>
      </w:r>
      <w:r w:rsidRPr="002E27D2">
        <w:rPr>
          <w:rFonts w:ascii="Arial" w:hAnsi="Arial" w:cs="Arial"/>
          <w:spacing w:val="-4"/>
        </w:rPr>
        <w:t xml:space="preserve"> </w:t>
      </w:r>
      <w:r w:rsidR="00F41677" w:rsidRPr="002E27D2">
        <w:rPr>
          <w:rFonts w:ascii="Arial" w:hAnsi="Arial" w:cs="Arial"/>
          <w:spacing w:val="-4"/>
        </w:rPr>
        <w:t>wykonani</w:t>
      </w:r>
      <w:r w:rsidR="00F41677">
        <w:rPr>
          <w:rFonts w:ascii="Arial" w:hAnsi="Arial" w:cs="Arial"/>
          <w:spacing w:val="-4"/>
        </w:rPr>
        <w:t>em</w:t>
      </w:r>
      <w:r w:rsidRPr="002E27D2">
        <w:rPr>
          <w:rFonts w:ascii="Arial" w:hAnsi="Arial" w:cs="Arial"/>
          <w:spacing w:val="-4"/>
        </w:rPr>
        <w:t xml:space="preserve"> Budżetu Powiatu Grójeckiego za I półrocze 202</w:t>
      </w:r>
      <w:r>
        <w:rPr>
          <w:rFonts w:ascii="Arial" w:hAnsi="Arial" w:cs="Arial"/>
          <w:spacing w:val="-4"/>
        </w:rPr>
        <w:t>5</w:t>
      </w:r>
      <w:r w:rsidRPr="002E27D2">
        <w:rPr>
          <w:rFonts w:ascii="Arial" w:hAnsi="Arial" w:cs="Arial"/>
          <w:spacing w:val="-4"/>
        </w:rPr>
        <w:t xml:space="preserve">r. </w:t>
      </w:r>
    </w:p>
    <w:p w14:paraId="78DE5938" w14:textId="77777777" w:rsidR="000327A7" w:rsidRDefault="000327A7" w:rsidP="000327A7">
      <w:pPr>
        <w:tabs>
          <w:tab w:val="num" w:pos="567"/>
        </w:tabs>
        <w:spacing w:line="360" w:lineRule="auto"/>
        <w:ind w:hanging="436"/>
        <w:jc w:val="both"/>
        <w:rPr>
          <w:rFonts w:ascii="Arial" w:hAnsi="Arial" w:cs="Arial"/>
          <w:b/>
        </w:rPr>
      </w:pPr>
    </w:p>
    <w:p w14:paraId="0511B97A" w14:textId="77777777" w:rsidR="000327A7" w:rsidRPr="00CE4227" w:rsidRDefault="000327A7" w:rsidP="000327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CE4227">
        <w:rPr>
          <w:rFonts w:ascii="Arial" w:hAnsi="Arial" w:cs="Arial"/>
          <w:b/>
        </w:rPr>
        <w:t>IV kwartał</w:t>
      </w:r>
    </w:p>
    <w:p w14:paraId="140521D0" w14:textId="77777777" w:rsidR="000327A7" w:rsidRPr="003C0952" w:rsidRDefault="000327A7" w:rsidP="000327A7">
      <w:pPr>
        <w:pStyle w:val="Akapitzlist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na temat wysokości </w:t>
      </w:r>
      <w:r w:rsidRPr="003C0952">
        <w:rPr>
          <w:rFonts w:ascii="Arial" w:hAnsi="Arial" w:cs="Arial"/>
        </w:rPr>
        <w:t xml:space="preserve">środków </w:t>
      </w:r>
      <w:r>
        <w:rPr>
          <w:rFonts w:ascii="Arial" w:hAnsi="Arial" w:cs="Arial"/>
        </w:rPr>
        <w:t xml:space="preserve">wykorzystanych </w:t>
      </w:r>
      <w:r w:rsidRPr="003C0952">
        <w:rPr>
          <w:rFonts w:ascii="Arial" w:hAnsi="Arial" w:cs="Arial"/>
        </w:rPr>
        <w:t>na zada</w:t>
      </w:r>
      <w:r>
        <w:rPr>
          <w:rFonts w:ascii="Arial" w:hAnsi="Arial" w:cs="Arial"/>
        </w:rPr>
        <w:t>nia</w:t>
      </w:r>
      <w:r w:rsidRPr="003C0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realizowane </w:t>
      </w:r>
      <w:r w:rsidRPr="003C0952">
        <w:rPr>
          <w:rFonts w:ascii="Arial" w:hAnsi="Arial" w:cs="Arial"/>
        </w:rPr>
        <w:t xml:space="preserve">wspólnie z samorządami gminnymi. </w:t>
      </w:r>
    </w:p>
    <w:p w14:paraId="23EEEDA6" w14:textId="5625D6BA" w:rsidR="000327A7" w:rsidRPr="00CE4227" w:rsidRDefault="000327A7" w:rsidP="000327A7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</w:rPr>
      </w:pPr>
      <w:r w:rsidRPr="00CE4227">
        <w:rPr>
          <w:rFonts w:ascii="Arial" w:hAnsi="Arial" w:cs="Arial"/>
        </w:rPr>
        <w:t>Zaopi</w:t>
      </w:r>
      <w:r>
        <w:rPr>
          <w:rFonts w:ascii="Arial" w:hAnsi="Arial" w:cs="Arial"/>
        </w:rPr>
        <w:t>niowanie projektu budżetu Powiatu Grójeckiego na 2026</w:t>
      </w:r>
      <w:r w:rsidRPr="00CE4227">
        <w:rPr>
          <w:rFonts w:ascii="Arial" w:hAnsi="Arial" w:cs="Arial"/>
        </w:rPr>
        <w:t xml:space="preserve">r. </w:t>
      </w:r>
    </w:p>
    <w:p w14:paraId="201FBEEA" w14:textId="77777777" w:rsidR="000327A7" w:rsidRPr="00CE4227" w:rsidRDefault="000327A7" w:rsidP="000327A7">
      <w:pPr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14:paraId="7CEBE707" w14:textId="77777777" w:rsidR="000327A7" w:rsidRPr="00CE4227" w:rsidRDefault="000327A7" w:rsidP="000327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CE4227">
        <w:rPr>
          <w:rFonts w:ascii="Arial" w:hAnsi="Arial" w:cs="Arial"/>
          <w:b/>
        </w:rPr>
        <w:t>Praca ciągła</w:t>
      </w:r>
    </w:p>
    <w:p w14:paraId="010AF773" w14:textId="77777777" w:rsidR="000327A7" w:rsidRPr="00CE4227" w:rsidRDefault="000327A7" w:rsidP="000327A7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CE4227">
        <w:rPr>
          <w:rFonts w:ascii="Arial" w:hAnsi="Arial" w:cs="Arial"/>
        </w:rPr>
        <w:t xml:space="preserve">Opiniowanie projektów uchwał przedkładanych pod obrady Rady Powiatu </w:t>
      </w:r>
      <w:r w:rsidRPr="00CE4227">
        <w:rPr>
          <w:rFonts w:ascii="Arial" w:hAnsi="Arial" w:cs="Arial"/>
        </w:rPr>
        <w:br/>
        <w:t>i innych wyn</w:t>
      </w:r>
      <w:r>
        <w:rPr>
          <w:rFonts w:ascii="Arial" w:hAnsi="Arial" w:cs="Arial"/>
        </w:rPr>
        <w:t>ikających z kompetencji Komisji,</w:t>
      </w:r>
    </w:p>
    <w:p w14:paraId="1CC3ACA7" w14:textId="77777777" w:rsidR="000327A7" w:rsidRPr="00CE4227" w:rsidRDefault="000327A7" w:rsidP="000327A7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</w:rPr>
      </w:pPr>
      <w:r w:rsidRPr="00CE4227">
        <w:rPr>
          <w:rFonts w:ascii="Arial" w:hAnsi="Arial" w:cs="Arial"/>
        </w:rPr>
        <w:t>Analiza skarg i wniosków w zakresie działania Komisji</w:t>
      </w:r>
      <w:r>
        <w:rPr>
          <w:rFonts w:ascii="Arial" w:hAnsi="Arial" w:cs="Arial"/>
        </w:rPr>
        <w:t>,</w:t>
      </w:r>
    </w:p>
    <w:p w14:paraId="19C34D27" w14:textId="77777777" w:rsidR="000327A7" w:rsidRPr="00B94CAF" w:rsidRDefault="000327A7" w:rsidP="000327A7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  <w:spacing w:val="-4"/>
        </w:rPr>
      </w:pPr>
      <w:r w:rsidRPr="00B94CAF">
        <w:rPr>
          <w:rFonts w:ascii="Arial" w:hAnsi="Arial" w:cs="Arial"/>
          <w:spacing w:val="-4"/>
        </w:rPr>
        <w:t>Opiniowanie i rozpatrywanie spraw przekaz</w:t>
      </w:r>
      <w:r>
        <w:rPr>
          <w:rFonts w:ascii="Arial" w:hAnsi="Arial" w:cs="Arial"/>
          <w:spacing w:val="-4"/>
        </w:rPr>
        <w:t>anych</w:t>
      </w:r>
      <w:r w:rsidRPr="00B94CAF">
        <w:rPr>
          <w:rFonts w:ascii="Arial" w:hAnsi="Arial" w:cs="Arial"/>
          <w:spacing w:val="-4"/>
        </w:rPr>
        <w:t xml:space="preserve"> przez Radę i Zarząd Powiatu.</w:t>
      </w:r>
    </w:p>
    <w:p w14:paraId="10300B6B" w14:textId="444E426B" w:rsidR="00577104" w:rsidRPr="00A10E39" w:rsidRDefault="000327A7" w:rsidP="00A10E3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</w:rPr>
      </w:pPr>
      <w:r w:rsidRPr="00CE4227">
        <w:rPr>
          <w:rFonts w:ascii="Arial" w:hAnsi="Arial" w:cs="Arial"/>
        </w:rPr>
        <w:t>Występowanie z inicjatywą uchwałodawczą.</w:t>
      </w:r>
    </w:p>
    <w:sectPr w:rsidR="00577104" w:rsidRPr="00A10E39" w:rsidSect="005A7866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235F"/>
    <w:multiLevelType w:val="hybridMultilevel"/>
    <w:tmpl w:val="4DC63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14433"/>
    <w:multiLevelType w:val="hybridMultilevel"/>
    <w:tmpl w:val="45043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C0B7F"/>
    <w:multiLevelType w:val="hybridMultilevel"/>
    <w:tmpl w:val="91448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930C4"/>
    <w:multiLevelType w:val="hybridMultilevel"/>
    <w:tmpl w:val="14B82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5320F"/>
    <w:multiLevelType w:val="hybridMultilevel"/>
    <w:tmpl w:val="4DC63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076261">
    <w:abstractNumId w:val="2"/>
  </w:num>
  <w:num w:numId="2" w16cid:durableId="1256670839">
    <w:abstractNumId w:val="1"/>
  </w:num>
  <w:num w:numId="3" w16cid:durableId="1174419979">
    <w:abstractNumId w:val="4"/>
  </w:num>
  <w:num w:numId="4" w16cid:durableId="1947813256">
    <w:abstractNumId w:val="3"/>
  </w:num>
  <w:num w:numId="5" w16cid:durableId="69527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54"/>
    <w:rsid w:val="000327A7"/>
    <w:rsid w:val="001B31D3"/>
    <w:rsid w:val="00321E54"/>
    <w:rsid w:val="00577104"/>
    <w:rsid w:val="005A7866"/>
    <w:rsid w:val="007F08EB"/>
    <w:rsid w:val="008C39EB"/>
    <w:rsid w:val="009441C1"/>
    <w:rsid w:val="009A5C31"/>
    <w:rsid w:val="00A10E39"/>
    <w:rsid w:val="00D12007"/>
    <w:rsid w:val="00D175CE"/>
    <w:rsid w:val="00EB1220"/>
    <w:rsid w:val="00F41677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6E0"/>
  <w15:chartTrackingRefBased/>
  <w15:docId w15:val="{755E1E4A-18BE-4A05-B6F6-2D523E2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7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E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E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E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E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E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E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E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E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E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E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Ineza Banach</cp:lastModifiedBy>
  <cp:revision>7</cp:revision>
  <cp:lastPrinted>2025-03-26T12:39:00Z</cp:lastPrinted>
  <dcterms:created xsi:type="dcterms:W3CDTF">2025-02-19T09:32:00Z</dcterms:created>
  <dcterms:modified xsi:type="dcterms:W3CDTF">2025-03-26T12:39:00Z</dcterms:modified>
</cp:coreProperties>
</file>